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7660947" w14:textId="77777777" w:rsidR="002F2EB1" w:rsidRPr="002F2EB1" w:rsidRDefault="002F2EB1" w:rsidP="002F2EB1">
      <w:pPr>
        <w:spacing w:before="100" w:beforeAutospacing="1" w:after="100" w:afterAutospacing="1"/>
        <w:outlineLvl w:val="0"/>
        <w:rPr>
          <w:rFonts w:ascii="Times New Roman" w:eastAsia="Times New Roman" w:hAnsi="Times New Roman" w:cs="Times New Roman"/>
          <w:b/>
          <w:bCs/>
          <w:kern w:val="36"/>
          <w:sz w:val="48"/>
          <w:szCs w:val="48"/>
          <w:lang w:eastAsia="nl-NL"/>
          <w14:ligatures w14:val="none"/>
        </w:rPr>
      </w:pPr>
      <w:r w:rsidRPr="002F2EB1">
        <w:rPr>
          <w:rFonts w:ascii="Times New Roman" w:eastAsia="Times New Roman" w:hAnsi="Times New Roman" w:cs="Times New Roman"/>
          <w:b/>
          <w:bCs/>
          <w:kern w:val="36"/>
          <w:sz w:val="48"/>
          <w:szCs w:val="48"/>
          <w:lang w:eastAsia="nl-NL"/>
          <w14:ligatures w14:val="none"/>
        </w:rPr>
        <w:t>Verklaring Auteursrechten</w:t>
      </w:r>
    </w:p>
    <w:p w14:paraId="607EC447" w14:textId="77777777" w:rsidR="002F2EB1" w:rsidRPr="002F2EB1" w:rsidRDefault="002F2EB1" w:rsidP="002F2EB1">
      <w:pPr>
        <w:spacing w:before="100" w:beforeAutospacing="1" w:after="100" w:afterAutospacing="1"/>
        <w:outlineLvl w:val="1"/>
        <w:rPr>
          <w:rFonts w:ascii="Times New Roman" w:eastAsia="Times New Roman" w:hAnsi="Times New Roman" w:cs="Times New Roman"/>
          <w:b/>
          <w:bCs/>
          <w:kern w:val="0"/>
          <w:sz w:val="36"/>
          <w:szCs w:val="36"/>
          <w:lang w:eastAsia="nl-NL"/>
          <w14:ligatures w14:val="none"/>
        </w:rPr>
      </w:pPr>
      <w:r w:rsidRPr="002F2EB1">
        <w:rPr>
          <w:rFonts w:ascii="Times New Roman" w:eastAsia="Times New Roman" w:hAnsi="Times New Roman" w:cs="Times New Roman"/>
          <w:b/>
          <w:bCs/>
          <w:kern w:val="0"/>
          <w:sz w:val="36"/>
          <w:szCs w:val="36"/>
          <w:lang w:eastAsia="nl-NL"/>
          <w14:ligatures w14:val="none"/>
        </w:rPr>
        <w:t>Auteursrechten en beeldmateriaal</w:t>
      </w:r>
    </w:p>
    <w:p w14:paraId="7A3CCFAD" w14:textId="77777777" w:rsidR="002F2EB1" w:rsidRPr="002F2EB1" w:rsidRDefault="002F2EB1" w:rsidP="002F2EB1">
      <w:pPr>
        <w:spacing w:before="100" w:beforeAutospacing="1" w:after="100" w:afterAutospacing="1"/>
        <w:rPr>
          <w:rFonts w:ascii="Times New Roman" w:eastAsia="Times New Roman" w:hAnsi="Times New Roman" w:cs="Times New Roman"/>
          <w:kern w:val="0"/>
          <w:lang w:eastAsia="nl-NL"/>
          <w14:ligatures w14:val="none"/>
        </w:rPr>
      </w:pPr>
      <w:r w:rsidRPr="002F2EB1">
        <w:rPr>
          <w:rFonts w:ascii="Times New Roman" w:eastAsia="Times New Roman" w:hAnsi="Times New Roman" w:cs="Times New Roman"/>
          <w:kern w:val="0"/>
          <w:lang w:eastAsia="nl-NL"/>
          <w14:ligatures w14:val="none"/>
        </w:rPr>
        <w:t>Alle teksten, logo's, ontwerpen, grafische elementen en overige inhoud op deze website zijn eigendom van Refit Groningen, tenzij uitdrukkelijk anders is vermeld. Op deze inhoud rust auteursrecht en andere intellectuele eigendomsrechten.</w:t>
      </w:r>
    </w:p>
    <w:p w14:paraId="09F811AB" w14:textId="77777777" w:rsidR="002F2EB1" w:rsidRPr="002F2EB1" w:rsidRDefault="002F2EB1" w:rsidP="002F2EB1">
      <w:pPr>
        <w:spacing w:before="100" w:beforeAutospacing="1" w:after="100" w:afterAutospacing="1"/>
        <w:rPr>
          <w:rFonts w:ascii="Times New Roman" w:eastAsia="Times New Roman" w:hAnsi="Times New Roman" w:cs="Times New Roman"/>
          <w:kern w:val="0"/>
          <w:lang w:eastAsia="nl-NL"/>
          <w14:ligatures w14:val="none"/>
        </w:rPr>
      </w:pPr>
      <w:r w:rsidRPr="002F2EB1">
        <w:rPr>
          <w:rFonts w:ascii="Times New Roman" w:eastAsia="Times New Roman" w:hAnsi="Times New Roman" w:cs="Times New Roman"/>
          <w:kern w:val="0"/>
          <w:lang w:eastAsia="nl-NL"/>
          <w14:ligatures w14:val="none"/>
        </w:rPr>
        <w:t>Het is niet toegestaan om zonder voorafgaande schriftelijke toestemming van Refit Groningen teksten, afbeeldingen, logo's of andere onderdelen van deze website te kopiëren, openbaar te maken, te verspreiden of op andere wijze te gebruiken, behoudens voor zover dit op grond van dwingend recht is toegestaan.</w:t>
      </w:r>
    </w:p>
    <w:p w14:paraId="0CCA7D4E" w14:textId="77777777" w:rsidR="002F2EB1" w:rsidRPr="002F2EB1" w:rsidRDefault="002F2EB1" w:rsidP="002F2EB1">
      <w:pPr>
        <w:spacing w:before="100" w:beforeAutospacing="1" w:after="100" w:afterAutospacing="1"/>
        <w:outlineLvl w:val="2"/>
        <w:rPr>
          <w:rFonts w:ascii="Times New Roman" w:eastAsia="Times New Roman" w:hAnsi="Times New Roman" w:cs="Times New Roman"/>
          <w:b/>
          <w:bCs/>
          <w:kern w:val="0"/>
          <w:sz w:val="27"/>
          <w:szCs w:val="27"/>
          <w:lang w:eastAsia="nl-NL"/>
          <w14:ligatures w14:val="none"/>
        </w:rPr>
      </w:pPr>
      <w:r w:rsidRPr="002F2EB1">
        <w:rPr>
          <w:rFonts w:ascii="Times New Roman" w:eastAsia="Times New Roman" w:hAnsi="Times New Roman" w:cs="Times New Roman"/>
          <w:b/>
          <w:bCs/>
          <w:kern w:val="0"/>
          <w:sz w:val="27"/>
          <w:szCs w:val="27"/>
          <w:lang w:eastAsia="nl-NL"/>
          <w14:ligatures w14:val="none"/>
        </w:rPr>
        <w:t>Gebruik van foto's</w:t>
      </w:r>
    </w:p>
    <w:p w14:paraId="4F35C4F2" w14:textId="77777777" w:rsidR="002F2EB1" w:rsidRPr="002F2EB1" w:rsidRDefault="002F2EB1" w:rsidP="002F2EB1">
      <w:pPr>
        <w:spacing w:before="100" w:beforeAutospacing="1" w:after="100" w:afterAutospacing="1"/>
        <w:rPr>
          <w:rFonts w:ascii="Times New Roman" w:eastAsia="Times New Roman" w:hAnsi="Times New Roman" w:cs="Times New Roman"/>
          <w:kern w:val="0"/>
          <w:lang w:eastAsia="nl-NL"/>
          <w14:ligatures w14:val="none"/>
        </w:rPr>
      </w:pPr>
      <w:r w:rsidRPr="002F2EB1">
        <w:rPr>
          <w:rFonts w:ascii="Times New Roman" w:eastAsia="Times New Roman" w:hAnsi="Times New Roman" w:cs="Times New Roman"/>
          <w:kern w:val="0"/>
          <w:lang w:eastAsia="nl-NL"/>
          <w14:ligatures w14:val="none"/>
        </w:rPr>
        <w:t>De foto's die op deze website worden gebruikt bestaan uit:</w:t>
      </w:r>
    </w:p>
    <w:p w14:paraId="5CD146D0" w14:textId="77777777" w:rsidR="002F2EB1" w:rsidRPr="002F2EB1" w:rsidRDefault="002F2EB1" w:rsidP="002F2EB1">
      <w:pPr>
        <w:numPr>
          <w:ilvl w:val="0"/>
          <w:numId w:val="1"/>
        </w:numPr>
        <w:spacing w:before="100" w:beforeAutospacing="1" w:after="100" w:afterAutospacing="1"/>
        <w:rPr>
          <w:rFonts w:ascii="Times New Roman" w:eastAsia="Times New Roman" w:hAnsi="Times New Roman" w:cs="Times New Roman"/>
          <w:kern w:val="0"/>
          <w:lang w:eastAsia="nl-NL"/>
          <w14:ligatures w14:val="none"/>
        </w:rPr>
      </w:pPr>
      <w:r w:rsidRPr="002F2EB1">
        <w:rPr>
          <w:rFonts w:ascii="Times New Roman" w:eastAsia="Times New Roman" w:hAnsi="Times New Roman" w:cs="Times New Roman"/>
          <w:kern w:val="0"/>
          <w:lang w:eastAsia="nl-NL"/>
          <w14:ligatures w14:val="none"/>
        </w:rPr>
        <w:t>foto's die door of namens Refit Groningen zijn gemaakt en waarvan de auteursrechten bij Refit Groningen of de betreffende fotograaf berusten; en/of</w:t>
      </w:r>
    </w:p>
    <w:p w14:paraId="63967DAA" w14:textId="77777777" w:rsidR="002F2EB1" w:rsidRPr="002F2EB1" w:rsidRDefault="002F2EB1" w:rsidP="002F2EB1">
      <w:pPr>
        <w:numPr>
          <w:ilvl w:val="0"/>
          <w:numId w:val="1"/>
        </w:numPr>
        <w:spacing w:before="100" w:beforeAutospacing="1" w:after="100" w:afterAutospacing="1"/>
        <w:rPr>
          <w:rFonts w:ascii="Times New Roman" w:eastAsia="Times New Roman" w:hAnsi="Times New Roman" w:cs="Times New Roman"/>
          <w:kern w:val="0"/>
          <w:lang w:eastAsia="nl-NL"/>
          <w14:ligatures w14:val="none"/>
        </w:rPr>
      </w:pPr>
      <w:r w:rsidRPr="002F2EB1">
        <w:rPr>
          <w:rFonts w:ascii="Times New Roman" w:eastAsia="Times New Roman" w:hAnsi="Times New Roman" w:cs="Times New Roman"/>
          <w:kern w:val="0"/>
          <w:lang w:eastAsia="nl-NL"/>
          <w14:ligatures w14:val="none"/>
        </w:rPr>
        <w:t xml:space="preserve">foto's die rechtmatig zijn verkregen via </w:t>
      </w:r>
      <w:hyperlink r:id="rId5" w:history="1">
        <w:r w:rsidRPr="002F2EB1">
          <w:rPr>
            <w:rFonts w:ascii="Times New Roman" w:eastAsia="Times New Roman" w:hAnsi="Times New Roman" w:cs="Times New Roman"/>
            <w:color w:val="0000FF"/>
            <w:kern w:val="0"/>
            <w:u w:val="single"/>
            <w:lang w:eastAsia="nl-NL"/>
            <w14:ligatures w14:val="none"/>
          </w:rPr>
          <w:t>Pexels</w:t>
        </w:r>
      </w:hyperlink>
      <w:r w:rsidRPr="002F2EB1">
        <w:rPr>
          <w:rFonts w:ascii="Times New Roman" w:eastAsia="Times New Roman" w:hAnsi="Times New Roman" w:cs="Times New Roman"/>
          <w:kern w:val="0"/>
          <w:lang w:eastAsia="nl-NL"/>
          <w14:ligatures w14:val="none"/>
        </w:rPr>
        <w:t xml:space="preserve"> en worden gebruikt overeenkomstig de op het moment van gebruik geldende licentievoorwaarden van Pexels.</w:t>
      </w:r>
    </w:p>
    <w:p w14:paraId="1F5FD660" w14:textId="77777777" w:rsidR="002F2EB1" w:rsidRPr="002F2EB1" w:rsidRDefault="002F2EB1" w:rsidP="002F2EB1">
      <w:pPr>
        <w:spacing w:before="100" w:beforeAutospacing="1" w:after="100" w:afterAutospacing="1"/>
        <w:rPr>
          <w:rFonts w:ascii="Times New Roman" w:eastAsia="Times New Roman" w:hAnsi="Times New Roman" w:cs="Times New Roman"/>
          <w:kern w:val="0"/>
          <w:lang w:eastAsia="nl-NL"/>
          <w14:ligatures w14:val="none"/>
        </w:rPr>
      </w:pPr>
      <w:r w:rsidRPr="002F2EB1">
        <w:rPr>
          <w:rFonts w:ascii="Times New Roman" w:eastAsia="Times New Roman" w:hAnsi="Times New Roman" w:cs="Times New Roman"/>
          <w:kern w:val="0"/>
          <w:lang w:eastAsia="nl-NL"/>
          <w14:ligatures w14:val="none"/>
        </w:rPr>
        <w:t xml:space="preserve">Indien u van mening bent dat beeldmateriaal of andere inhoud op deze website inbreuk maakt op uw intellectuele eigendomsrechten, verzoeken wij u contact op te nemen via </w:t>
      </w:r>
      <w:hyperlink r:id="rId6" w:history="1">
        <w:r w:rsidRPr="002F2EB1">
          <w:rPr>
            <w:rFonts w:ascii="Times New Roman" w:eastAsia="Times New Roman" w:hAnsi="Times New Roman" w:cs="Times New Roman"/>
            <w:b/>
            <w:bCs/>
            <w:color w:val="0000FF"/>
            <w:kern w:val="0"/>
            <w:u w:val="single"/>
            <w:lang w:eastAsia="nl-NL"/>
            <w14:ligatures w14:val="none"/>
          </w:rPr>
          <w:t>info@refit-groningen.nl</w:t>
        </w:r>
      </w:hyperlink>
      <w:r w:rsidRPr="002F2EB1">
        <w:rPr>
          <w:rFonts w:ascii="Times New Roman" w:eastAsia="Times New Roman" w:hAnsi="Times New Roman" w:cs="Times New Roman"/>
          <w:kern w:val="0"/>
          <w:lang w:eastAsia="nl-NL"/>
          <w14:ligatures w14:val="none"/>
        </w:rPr>
        <w:t>. Na ontvangst van een gemotiveerde melding zal deze zorgvuldig worden beoordeeld en, indien daartoe aanleiding bestaat, zal de betreffende inhoud zo spoedig mogelijk worden aangepast of verwijderd.</w:t>
      </w:r>
    </w:p>
    <w:p w14:paraId="3AAFDEC4" w14:textId="77777777" w:rsidR="002F2EB1" w:rsidRPr="002F2EB1" w:rsidRDefault="002F2EB1" w:rsidP="002F2EB1">
      <w:pPr>
        <w:spacing w:before="100" w:beforeAutospacing="1" w:after="100" w:afterAutospacing="1"/>
        <w:rPr>
          <w:rFonts w:ascii="Times New Roman" w:eastAsia="Times New Roman" w:hAnsi="Times New Roman" w:cs="Times New Roman"/>
          <w:kern w:val="0"/>
          <w:lang w:eastAsia="nl-NL"/>
          <w14:ligatures w14:val="none"/>
        </w:rPr>
      </w:pPr>
      <w:r w:rsidRPr="002F2EB1">
        <w:rPr>
          <w:rFonts w:ascii="Times New Roman" w:eastAsia="Times New Roman" w:hAnsi="Times New Roman" w:cs="Times New Roman"/>
          <w:kern w:val="0"/>
          <w:lang w:eastAsia="nl-NL"/>
          <w14:ligatures w14:val="none"/>
        </w:rPr>
        <w:t>© Refit Groningen. Alle rechten voorbehouden.</w:t>
      </w:r>
    </w:p>
    <w:p w14:paraId="44142570" w14:textId="77777777" w:rsidR="00660718" w:rsidRDefault="00660718"/>
    <w:sectPr w:rsidR="00660718" w:rsidSect="00DC0761">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54CF3F29"/>
    <w:multiLevelType w:val="multilevel"/>
    <w:tmpl w:val="B4C68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35285647">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2"/>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2EB1"/>
    <w:rsid w:val="0021772C"/>
    <w:rsid w:val="00232ECF"/>
    <w:rsid w:val="002F2EB1"/>
    <w:rsid w:val="00312625"/>
    <w:rsid w:val="00660718"/>
    <w:rsid w:val="00A84123"/>
    <w:rsid w:val="00DC076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1D6719"/>
  <w15:chartTrackingRefBased/>
  <w15:docId w15:val="{6E11FA77-1043-0743-9CC7-A31EA69123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F2EB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2F2EB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2F2EB1"/>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2F2EB1"/>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2F2EB1"/>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2F2EB1"/>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F2EB1"/>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F2EB1"/>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F2EB1"/>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F2EB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2F2EB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rsid w:val="002F2EB1"/>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F2EB1"/>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F2EB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F2EB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F2EB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F2EB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F2EB1"/>
    <w:rPr>
      <w:rFonts w:eastAsiaTheme="majorEastAsia" w:cstheme="majorBidi"/>
      <w:color w:val="272727" w:themeColor="text1" w:themeTint="D8"/>
    </w:rPr>
  </w:style>
  <w:style w:type="paragraph" w:styleId="Titel">
    <w:name w:val="Title"/>
    <w:basedOn w:val="Standaard"/>
    <w:next w:val="Standaard"/>
    <w:link w:val="TitelChar"/>
    <w:uiPriority w:val="10"/>
    <w:qFormat/>
    <w:rsid w:val="002F2EB1"/>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F2EB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F2EB1"/>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F2EB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F2EB1"/>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2F2EB1"/>
    <w:rPr>
      <w:i/>
      <w:iCs/>
      <w:color w:val="404040" w:themeColor="text1" w:themeTint="BF"/>
    </w:rPr>
  </w:style>
  <w:style w:type="paragraph" w:styleId="Lijstalinea">
    <w:name w:val="List Paragraph"/>
    <w:basedOn w:val="Standaard"/>
    <w:uiPriority w:val="34"/>
    <w:qFormat/>
    <w:rsid w:val="002F2EB1"/>
    <w:pPr>
      <w:ind w:left="720"/>
      <w:contextualSpacing/>
    </w:pPr>
  </w:style>
  <w:style w:type="character" w:styleId="Intensievebenadrukking">
    <w:name w:val="Intense Emphasis"/>
    <w:basedOn w:val="Standaardalinea-lettertype"/>
    <w:uiPriority w:val="21"/>
    <w:qFormat/>
    <w:rsid w:val="002F2EB1"/>
    <w:rPr>
      <w:i/>
      <w:iCs/>
      <w:color w:val="0F4761" w:themeColor="accent1" w:themeShade="BF"/>
    </w:rPr>
  </w:style>
  <w:style w:type="paragraph" w:styleId="Duidelijkcitaat">
    <w:name w:val="Intense Quote"/>
    <w:basedOn w:val="Standaard"/>
    <w:next w:val="Standaard"/>
    <w:link w:val="DuidelijkcitaatChar"/>
    <w:uiPriority w:val="30"/>
    <w:qFormat/>
    <w:rsid w:val="002F2EB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2F2EB1"/>
    <w:rPr>
      <w:i/>
      <w:iCs/>
      <w:color w:val="0F4761" w:themeColor="accent1" w:themeShade="BF"/>
    </w:rPr>
  </w:style>
  <w:style w:type="character" w:styleId="Intensieveverwijzing">
    <w:name w:val="Intense Reference"/>
    <w:basedOn w:val="Standaardalinea-lettertype"/>
    <w:uiPriority w:val="32"/>
    <w:qFormat/>
    <w:rsid w:val="002F2EB1"/>
    <w:rPr>
      <w:b/>
      <w:bCs/>
      <w:smallCaps/>
      <w:color w:val="0F4761" w:themeColor="accent1" w:themeShade="BF"/>
      <w:spacing w:val="5"/>
    </w:rPr>
  </w:style>
  <w:style w:type="paragraph" w:customStyle="1" w:styleId="isselectedend">
    <w:name w:val="isselectedend"/>
    <w:basedOn w:val="Standaard"/>
    <w:rsid w:val="002F2EB1"/>
    <w:pPr>
      <w:spacing w:before="100" w:beforeAutospacing="1" w:after="100" w:afterAutospacing="1"/>
    </w:pPr>
    <w:rPr>
      <w:rFonts w:ascii="Times New Roman" w:eastAsia="Times New Roman" w:hAnsi="Times New Roman" w:cs="Times New Roman"/>
      <w:kern w:val="0"/>
      <w:lang w:eastAsia="nl-NL"/>
      <w14:ligatures w14:val="none"/>
    </w:rPr>
  </w:style>
  <w:style w:type="character" w:styleId="Hyperlink">
    <w:name w:val="Hyperlink"/>
    <w:basedOn w:val="Standaardalinea-lettertype"/>
    <w:uiPriority w:val="99"/>
    <w:semiHidden/>
    <w:unhideWhenUsed/>
    <w:rsid w:val="002F2EB1"/>
    <w:rPr>
      <w:color w:val="0000FF"/>
      <w:u w:val="single"/>
    </w:rPr>
  </w:style>
  <w:style w:type="character" w:styleId="Zwaar">
    <w:name w:val="Strong"/>
    <w:basedOn w:val="Standaardalinea-lettertype"/>
    <w:uiPriority w:val="22"/>
    <w:qFormat/>
    <w:rsid w:val="002F2EB1"/>
    <w:rPr>
      <w:b/>
      <w:bCs/>
    </w:rPr>
  </w:style>
  <w:style w:type="paragraph" w:styleId="Normaalweb">
    <w:name w:val="Normal (Web)"/>
    <w:basedOn w:val="Standaard"/>
    <w:uiPriority w:val="99"/>
    <w:semiHidden/>
    <w:unhideWhenUsed/>
    <w:rsid w:val="002F2EB1"/>
    <w:pPr>
      <w:spacing w:before="100" w:beforeAutospacing="1" w:after="100" w:afterAutospacing="1"/>
    </w:pPr>
    <w:rPr>
      <w:rFonts w:ascii="Times New Roman" w:eastAsia="Times New Roman" w:hAnsi="Times New Roman" w:cs="Times New Roman"/>
      <w:kern w:val="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refit-groningen.nl" TargetMode="External"/><Relationship Id="rId5" Type="http://schemas.openxmlformats.org/officeDocument/2006/relationships/hyperlink" Target="https://www.pexels.com?utm_source=chatgpt.com"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204</Words>
  <Characters>1323</Characters>
  <Application>Microsoft Office Word</Application>
  <DocSecurity>0</DocSecurity>
  <Lines>32</Lines>
  <Paragraphs>25</Paragraphs>
  <ScaleCrop>false</ScaleCrop>
  <Company/>
  <LinksUpToDate>false</LinksUpToDate>
  <CharactersWithSpaces>1502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Theunissen</dc:creator>
  <cp:keywords/>
  <dc:description/>
  <cp:lastModifiedBy>Paul Theunissen</cp:lastModifiedBy>
  <cp:revision>1</cp:revision>
  <dcterms:created xsi:type="dcterms:W3CDTF">2026-07-08T13:46:00Z</dcterms:created>
  <dcterms:modified xsi:type="dcterms:W3CDTF">2026-07-08T13:47:00Z</dcterms:modified>
</cp:coreProperties>
</file>